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8F85" w14:textId="028D8C39" w:rsidR="00E9569B" w:rsidRPr="0023122A" w:rsidRDefault="005F62F8" w:rsidP="00961D9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3122A">
        <w:rPr>
          <w:rFonts w:ascii="Arial" w:hAnsi="Arial" w:cs="Arial"/>
          <w:b/>
          <w:sz w:val="20"/>
          <w:szCs w:val="20"/>
        </w:rPr>
        <w:t xml:space="preserve">AVISO DE PRIVACIDAD </w:t>
      </w:r>
    </w:p>
    <w:p w14:paraId="391BDE13" w14:textId="2673C224" w:rsidR="00E9569B" w:rsidRPr="0023122A" w:rsidRDefault="00E9569B" w:rsidP="00961D9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3122A">
        <w:rPr>
          <w:rFonts w:ascii="Arial" w:hAnsi="Arial" w:cs="Arial"/>
          <w:b/>
          <w:sz w:val="20"/>
          <w:szCs w:val="20"/>
        </w:rPr>
        <w:t xml:space="preserve">DECLARACIÓN DE SITUACIÓN PATRIMONIAL </w:t>
      </w:r>
      <w:r w:rsidR="00D2644B" w:rsidRPr="0023122A">
        <w:rPr>
          <w:rFonts w:ascii="Arial" w:hAnsi="Arial" w:cs="Arial"/>
          <w:b/>
          <w:sz w:val="20"/>
          <w:szCs w:val="20"/>
        </w:rPr>
        <w:t>PARA SERVIDORAS Y SERVIDORES PÚBLICOS DEL H. CONGRESO DEL ESTADO</w:t>
      </w:r>
    </w:p>
    <w:p w14:paraId="7D2342EF" w14:textId="77777777" w:rsidR="00961D9C" w:rsidRPr="0023122A" w:rsidRDefault="00961D9C" w:rsidP="00961D9C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CCBC854" w14:textId="382BB625" w:rsidR="00135A5D" w:rsidRPr="0023122A" w:rsidRDefault="005F62F8" w:rsidP="00135A5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122A">
        <w:rPr>
          <w:rFonts w:ascii="Arial" w:hAnsi="Arial" w:cs="Arial"/>
          <w:sz w:val="20"/>
          <w:szCs w:val="20"/>
        </w:rPr>
        <w:t xml:space="preserve">El </w:t>
      </w:r>
      <w:r w:rsidR="00755A6C" w:rsidRPr="0023122A">
        <w:rPr>
          <w:rFonts w:ascii="Arial" w:hAnsi="Arial" w:cs="Arial"/>
          <w:sz w:val="20"/>
          <w:szCs w:val="20"/>
        </w:rPr>
        <w:t>H. Congreso del Estado de Chihuahua, con domicilio en calle Libertad No. 9, Colonia Centro en la Ciudad de Chihuahua, Chih. México, C.P. 31000, es el responsable</w:t>
      </w:r>
      <w:r w:rsidR="00E9569B" w:rsidRPr="0023122A">
        <w:rPr>
          <w:rFonts w:ascii="Arial" w:hAnsi="Arial" w:cs="Arial"/>
          <w:sz w:val="20"/>
          <w:szCs w:val="20"/>
        </w:rPr>
        <w:t xml:space="preserve"> del tratamiento de los datos personales que </w:t>
      </w:r>
      <w:r w:rsidR="000C4166">
        <w:rPr>
          <w:rFonts w:ascii="Arial" w:hAnsi="Arial" w:cs="Arial"/>
          <w:sz w:val="20"/>
          <w:szCs w:val="20"/>
        </w:rPr>
        <w:t>le sean proporcionados</w:t>
      </w:r>
      <w:r w:rsidR="00E9569B" w:rsidRPr="0023122A">
        <w:rPr>
          <w:rFonts w:ascii="Arial" w:hAnsi="Arial" w:cs="Arial"/>
          <w:sz w:val="20"/>
          <w:szCs w:val="20"/>
        </w:rPr>
        <w:t xml:space="preserve">, los cuales serán protegidos conforme a lo dispuesto por la Ley de Protección de Datos Personales </w:t>
      </w:r>
      <w:r w:rsidR="00005578" w:rsidRPr="0023122A">
        <w:rPr>
          <w:rFonts w:ascii="Arial" w:hAnsi="Arial" w:cs="Arial"/>
          <w:sz w:val="20"/>
          <w:szCs w:val="20"/>
        </w:rPr>
        <w:t xml:space="preserve">del </w:t>
      </w:r>
      <w:r w:rsidR="00537198" w:rsidRPr="0023122A">
        <w:rPr>
          <w:rFonts w:ascii="Arial" w:hAnsi="Arial" w:cs="Arial"/>
          <w:sz w:val="20"/>
          <w:szCs w:val="20"/>
        </w:rPr>
        <w:t>Estado de Chihuahua</w:t>
      </w:r>
      <w:r w:rsidR="00E9569B" w:rsidRPr="0023122A">
        <w:rPr>
          <w:rFonts w:ascii="Arial" w:hAnsi="Arial" w:cs="Arial"/>
          <w:sz w:val="20"/>
          <w:szCs w:val="20"/>
        </w:rPr>
        <w:t>, y demás normatividad que resulte aplicable.</w:t>
      </w:r>
      <w:r w:rsidR="00252E45" w:rsidRPr="0023122A">
        <w:rPr>
          <w:rFonts w:ascii="Arial" w:hAnsi="Arial" w:cs="Arial"/>
          <w:sz w:val="20"/>
          <w:szCs w:val="20"/>
        </w:rPr>
        <w:t xml:space="preserve"> </w:t>
      </w:r>
      <w:r w:rsidR="00961D9C" w:rsidRPr="0023122A">
        <w:rPr>
          <w:rFonts w:ascii="Arial" w:hAnsi="Arial" w:cs="Arial"/>
          <w:sz w:val="20"/>
          <w:szCs w:val="20"/>
        </w:rPr>
        <w:t>Por lo que da a conocer el presente aviso de privacidad, en cumplimiento de los artículos 63 y 67 de la referida Ley</w:t>
      </w:r>
      <w:r w:rsidR="00D2644B" w:rsidRPr="0023122A">
        <w:rPr>
          <w:rFonts w:ascii="Arial" w:hAnsi="Arial" w:cs="Arial"/>
          <w:sz w:val="20"/>
          <w:szCs w:val="20"/>
        </w:rPr>
        <w:t>.</w:t>
      </w:r>
    </w:p>
    <w:p w14:paraId="40D121F2" w14:textId="77777777" w:rsidR="00961D9C" w:rsidRPr="0023122A" w:rsidRDefault="00961D9C" w:rsidP="00135A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101C2E" w14:textId="77777777" w:rsidR="00E9569B" w:rsidRPr="0023122A" w:rsidRDefault="00E9569B" w:rsidP="00135A5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3122A">
        <w:rPr>
          <w:rFonts w:ascii="Arial" w:hAnsi="Arial" w:cs="Arial"/>
          <w:b/>
          <w:sz w:val="20"/>
          <w:szCs w:val="20"/>
        </w:rPr>
        <w:t>¿Qué datos personales se recaban y para qué finalidad?</w:t>
      </w:r>
    </w:p>
    <w:p w14:paraId="2F15CD54" w14:textId="345042F6" w:rsidR="002470BD" w:rsidRPr="0023122A" w:rsidRDefault="00E9569B" w:rsidP="00135A5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122A">
        <w:rPr>
          <w:rFonts w:ascii="Arial" w:hAnsi="Arial" w:cs="Arial"/>
          <w:sz w:val="20"/>
          <w:szCs w:val="20"/>
        </w:rPr>
        <w:t>Al proporcionar s</w:t>
      </w:r>
      <w:r w:rsidR="00537198" w:rsidRPr="0023122A">
        <w:rPr>
          <w:rFonts w:ascii="Arial" w:hAnsi="Arial" w:cs="Arial"/>
          <w:sz w:val="20"/>
          <w:szCs w:val="20"/>
        </w:rPr>
        <w:t>us datos personales a través</w:t>
      </w:r>
      <w:r w:rsidR="00714F68" w:rsidRPr="0023122A">
        <w:rPr>
          <w:rFonts w:ascii="Arial" w:hAnsi="Arial" w:cs="Arial"/>
          <w:sz w:val="20"/>
          <w:szCs w:val="20"/>
        </w:rPr>
        <w:t xml:space="preserve"> del</w:t>
      </w:r>
      <w:r w:rsidR="00537198" w:rsidRPr="0023122A">
        <w:rPr>
          <w:rFonts w:ascii="Arial" w:hAnsi="Arial" w:cs="Arial"/>
          <w:sz w:val="20"/>
          <w:szCs w:val="20"/>
        </w:rPr>
        <w:t xml:space="preserve"> formulario físico </w:t>
      </w:r>
      <w:r w:rsidR="00C671BA" w:rsidRPr="0023122A">
        <w:rPr>
          <w:rFonts w:ascii="Arial" w:hAnsi="Arial" w:cs="Arial"/>
          <w:sz w:val="20"/>
          <w:szCs w:val="20"/>
        </w:rPr>
        <w:t xml:space="preserve">y/o electrónico </w:t>
      </w:r>
      <w:r w:rsidR="00714F68" w:rsidRPr="0023122A">
        <w:rPr>
          <w:rFonts w:ascii="Arial" w:hAnsi="Arial" w:cs="Arial"/>
          <w:sz w:val="20"/>
          <w:szCs w:val="20"/>
        </w:rPr>
        <w:t>en</w:t>
      </w:r>
      <w:r w:rsidRPr="0023122A">
        <w:rPr>
          <w:rFonts w:ascii="Arial" w:hAnsi="Arial" w:cs="Arial"/>
          <w:sz w:val="20"/>
          <w:szCs w:val="20"/>
        </w:rPr>
        <w:t xml:space="preserve"> la presentación de su</w:t>
      </w:r>
      <w:r w:rsidR="00537198" w:rsidRPr="0023122A">
        <w:rPr>
          <w:rFonts w:ascii="Arial" w:hAnsi="Arial" w:cs="Arial"/>
          <w:sz w:val="20"/>
          <w:szCs w:val="20"/>
        </w:rPr>
        <w:t xml:space="preserve"> declaración de situación patrimonial, </w:t>
      </w:r>
      <w:r w:rsidRPr="0023122A">
        <w:rPr>
          <w:rFonts w:ascii="Arial" w:hAnsi="Arial" w:cs="Arial"/>
          <w:sz w:val="20"/>
          <w:szCs w:val="20"/>
        </w:rPr>
        <w:t>se entenderá por consentido su uso</w:t>
      </w:r>
      <w:r w:rsidR="00714F68" w:rsidRPr="0023122A">
        <w:rPr>
          <w:rFonts w:ascii="Arial" w:hAnsi="Arial" w:cs="Arial"/>
          <w:sz w:val="20"/>
          <w:szCs w:val="20"/>
        </w:rPr>
        <w:t>, para el registro, control y resguardo de las declaraciones de situación patrimonial en cumplimiento de las disposiciones legales aplicables</w:t>
      </w:r>
      <w:r w:rsidR="002470BD" w:rsidRPr="0023122A">
        <w:rPr>
          <w:rFonts w:ascii="Arial" w:hAnsi="Arial" w:cs="Arial"/>
          <w:sz w:val="20"/>
          <w:szCs w:val="20"/>
        </w:rPr>
        <w:t>.</w:t>
      </w:r>
    </w:p>
    <w:p w14:paraId="0625A05A" w14:textId="77777777" w:rsidR="00CE13CA" w:rsidRPr="0023122A" w:rsidRDefault="00CE13CA" w:rsidP="00135A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72E754" w14:textId="4D12A7EB" w:rsidR="0065045D" w:rsidRPr="0023122A" w:rsidRDefault="00E9569B" w:rsidP="00135A5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122A">
        <w:rPr>
          <w:rFonts w:ascii="Arial" w:hAnsi="Arial" w:cs="Arial"/>
          <w:sz w:val="20"/>
          <w:szCs w:val="20"/>
        </w:rPr>
        <w:t>Para los fines antes señalados se solicitan los siguientes</w:t>
      </w:r>
      <w:r w:rsidR="0065045D" w:rsidRPr="0023122A">
        <w:rPr>
          <w:rFonts w:ascii="Arial" w:hAnsi="Arial" w:cs="Arial"/>
          <w:sz w:val="20"/>
          <w:szCs w:val="20"/>
        </w:rPr>
        <w:t xml:space="preserve"> tipos de</w:t>
      </w:r>
      <w:r w:rsidRPr="0023122A">
        <w:rPr>
          <w:rFonts w:ascii="Arial" w:hAnsi="Arial" w:cs="Arial"/>
          <w:sz w:val="20"/>
          <w:szCs w:val="20"/>
        </w:rPr>
        <w:t xml:space="preserve"> datos</w:t>
      </w:r>
      <w:r w:rsidR="0065045D" w:rsidRPr="0023122A">
        <w:rPr>
          <w:rFonts w:ascii="Arial" w:hAnsi="Arial" w:cs="Arial"/>
          <w:sz w:val="20"/>
          <w:szCs w:val="20"/>
        </w:rPr>
        <w:t xml:space="preserve"> personales</w:t>
      </w:r>
      <w:r w:rsidRPr="0023122A">
        <w:rPr>
          <w:rFonts w:ascii="Arial" w:hAnsi="Arial" w:cs="Arial"/>
          <w:sz w:val="20"/>
          <w:szCs w:val="20"/>
        </w:rPr>
        <w:t xml:space="preserve">: </w:t>
      </w:r>
      <w:r w:rsidR="0065045D" w:rsidRPr="0023122A">
        <w:rPr>
          <w:rFonts w:ascii="Arial" w:hAnsi="Arial" w:cs="Arial"/>
          <w:sz w:val="20"/>
          <w:szCs w:val="20"/>
        </w:rPr>
        <w:t>identificativos, electrónicos, laborales</w:t>
      </w:r>
      <w:r w:rsidR="00135A5D" w:rsidRPr="0023122A">
        <w:rPr>
          <w:rFonts w:ascii="Arial" w:hAnsi="Arial" w:cs="Arial"/>
          <w:sz w:val="20"/>
          <w:szCs w:val="20"/>
        </w:rPr>
        <w:t>,</w:t>
      </w:r>
      <w:r w:rsidR="0065045D" w:rsidRPr="0023122A">
        <w:rPr>
          <w:rFonts w:ascii="Arial" w:hAnsi="Arial" w:cs="Arial"/>
          <w:sz w:val="20"/>
          <w:szCs w:val="20"/>
        </w:rPr>
        <w:t xml:space="preserve"> académicos, afectivos y/o familiares, patrimoniales y datos personales de naturaleza pública.</w:t>
      </w:r>
      <w:r w:rsidR="00764D33" w:rsidRPr="0023122A">
        <w:rPr>
          <w:rFonts w:ascii="Arial" w:hAnsi="Arial" w:cs="Arial"/>
          <w:sz w:val="20"/>
          <w:szCs w:val="20"/>
        </w:rPr>
        <w:t xml:space="preserve"> No </w:t>
      </w:r>
      <w:r w:rsidR="00CE13CA" w:rsidRPr="0023122A">
        <w:rPr>
          <w:rFonts w:ascii="Arial" w:hAnsi="Arial" w:cs="Arial"/>
          <w:sz w:val="20"/>
          <w:szCs w:val="20"/>
        </w:rPr>
        <w:t xml:space="preserve">son requeridos </w:t>
      </w:r>
      <w:r w:rsidR="00764D33" w:rsidRPr="0023122A">
        <w:rPr>
          <w:rFonts w:ascii="Arial" w:hAnsi="Arial" w:cs="Arial"/>
          <w:sz w:val="20"/>
          <w:szCs w:val="20"/>
        </w:rPr>
        <w:t>datos personales sensibles.</w:t>
      </w:r>
    </w:p>
    <w:p w14:paraId="50E8BF16" w14:textId="77777777" w:rsidR="00CE13CA" w:rsidRPr="0023122A" w:rsidRDefault="00CE13CA" w:rsidP="00135A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D217D39" w14:textId="7B2FEAEA" w:rsidR="00961D9C" w:rsidRPr="0023122A" w:rsidRDefault="00961D9C" w:rsidP="00135A5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122A">
        <w:rPr>
          <w:rFonts w:ascii="Arial" w:hAnsi="Arial" w:cs="Arial"/>
          <w:sz w:val="20"/>
          <w:szCs w:val="20"/>
        </w:rPr>
        <w:t>Datos personales que serán tratados de conformidad con la finalidad prevista</w:t>
      </w:r>
      <w:r w:rsidR="00CE13CA" w:rsidRPr="0023122A">
        <w:rPr>
          <w:rFonts w:ascii="Arial" w:hAnsi="Arial" w:cs="Arial"/>
          <w:sz w:val="20"/>
          <w:szCs w:val="20"/>
        </w:rPr>
        <w:t xml:space="preserve"> y en cumplimiento al título décimo cuarto de la Ley Orgánica del Poder Legislativo, así como demás </w:t>
      </w:r>
      <w:r w:rsidRPr="0023122A">
        <w:rPr>
          <w:rFonts w:ascii="Arial" w:hAnsi="Arial" w:cs="Arial"/>
          <w:sz w:val="20"/>
          <w:szCs w:val="20"/>
        </w:rPr>
        <w:t>normatividad aplicabl</w:t>
      </w:r>
      <w:r w:rsidR="00CE13CA" w:rsidRPr="0023122A">
        <w:rPr>
          <w:rFonts w:ascii="Arial" w:hAnsi="Arial" w:cs="Arial"/>
          <w:sz w:val="20"/>
          <w:szCs w:val="20"/>
        </w:rPr>
        <w:t>e.</w:t>
      </w:r>
    </w:p>
    <w:p w14:paraId="48CDC95A" w14:textId="77777777" w:rsidR="00135A5D" w:rsidRPr="0023122A" w:rsidRDefault="00135A5D" w:rsidP="00135A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B24CC7" w14:textId="0065BB03" w:rsidR="00E9569B" w:rsidRPr="0023122A" w:rsidRDefault="00E9569B" w:rsidP="008F44B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3122A">
        <w:rPr>
          <w:rFonts w:ascii="Arial" w:hAnsi="Arial" w:cs="Arial"/>
          <w:b/>
          <w:sz w:val="20"/>
          <w:szCs w:val="20"/>
        </w:rPr>
        <w:t>Fundamento para el tratamiento de datos personales</w:t>
      </w:r>
      <w:r w:rsidR="00CE13CA" w:rsidRPr="0023122A">
        <w:rPr>
          <w:rFonts w:ascii="Arial" w:hAnsi="Arial" w:cs="Arial"/>
          <w:b/>
          <w:sz w:val="20"/>
          <w:szCs w:val="20"/>
        </w:rPr>
        <w:t>.</w:t>
      </w:r>
    </w:p>
    <w:p w14:paraId="44795F72" w14:textId="77777777" w:rsidR="00DC51C8" w:rsidRPr="0023122A" w:rsidRDefault="00DC51C8" w:rsidP="008F44B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122A">
        <w:rPr>
          <w:rFonts w:ascii="Arial" w:hAnsi="Arial" w:cs="Arial"/>
          <w:sz w:val="20"/>
          <w:szCs w:val="20"/>
        </w:rPr>
        <w:t>A</w:t>
      </w:r>
      <w:r w:rsidR="00E9569B" w:rsidRPr="0023122A">
        <w:rPr>
          <w:rFonts w:ascii="Arial" w:hAnsi="Arial" w:cs="Arial"/>
          <w:sz w:val="20"/>
          <w:szCs w:val="20"/>
        </w:rPr>
        <w:t>rtículo</w:t>
      </w:r>
      <w:r w:rsidRPr="0023122A">
        <w:rPr>
          <w:rFonts w:ascii="Arial" w:hAnsi="Arial" w:cs="Arial"/>
          <w:sz w:val="20"/>
          <w:szCs w:val="20"/>
        </w:rPr>
        <w:t>s:</w:t>
      </w:r>
    </w:p>
    <w:p w14:paraId="450F0F89" w14:textId="77777777" w:rsidR="00DC51C8" w:rsidRPr="0023122A" w:rsidRDefault="00DC51C8" w:rsidP="00DC51C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3122A">
        <w:rPr>
          <w:rFonts w:ascii="Arial" w:hAnsi="Arial" w:cs="Arial"/>
          <w:sz w:val="20"/>
          <w:szCs w:val="20"/>
        </w:rPr>
        <w:t>Cuarto, Apartado D, fracción III</w:t>
      </w:r>
      <w:r w:rsidR="00E9569B" w:rsidRPr="0023122A">
        <w:rPr>
          <w:rFonts w:ascii="Arial" w:hAnsi="Arial" w:cs="Arial"/>
          <w:sz w:val="20"/>
          <w:szCs w:val="20"/>
        </w:rPr>
        <w:t xml:space="preserve"> </w:t>
      </w:r>
      <w:r w:rsidR="00AA4560" w:rsidRPr="0023122A">
        <w:rPr>
          <w:rFonts w:ascii="Arial" w:hAnsi="Arial" w:cs="Arial"/>
          <w:sz w:val="20"/>
          <w:szCs w:val="20"/>
        </w:rPr>
        <w:t>de la Constitución Política del Estado Libre y Soberan</w:t>
      </w:r>
      <w:r w:rsidR="000A5FC1" w:rsidRPr="0023122A">
        <w:rPr>
          <w:rFonts w:ascii="Arial" w:hAnsi="Arial" w:cs="Arial"/>
          <w:sz w:val="20"/>
          <w:szCs w:val="20"/>
        </w:rPr>
        <w:t xml:space="preserve">o de Chihuahua; </w:t>
      </w:r>
    </w:p>
    <w:p w14:paraId="702ED1C2" w14:textId="77777777" w:rsidR="00DC51C8" w:rsidRPr="0023122A" w:rsidRDefault="00AA4560" w:rsidP="00DC51C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3122A">
        <w:rPr>
          <w:rFonts w:ascii="Arial" w:hAnsi="Arial" w:cs="Arial"/>
          <w:sz w:val="20"/>
          <w:szCs w:val="20"/>
        </w:rPr>
        <w:t>234</w:t>
      </w:r>
      <w:r w:rsidR="00DC51C8" w:rsidRPr="0023122A">
        <w:rPr>
          <w:rFonts w:ascii="Arial" w:hAnsi="Arial" w:cs="Arial"/>
          <w:sz w:val="20"/>
          <w:szCs w:val="20"/>
        </w:rPr>
        <w:t xml:space="preserve"> </w:t>
      </w:r>
      <w:r w:rsidRPr="0023122A">
        <w:rPr>
          <w:rFonts w:ascii="Arial" w:hAnsi="Arial" w:cs="Arial"/>
          <w:sz w:val="20"/>
          <w:szCs w:val="20"/>
        </w:rPr>
        <w:t xml:space="preserve">de la Ley Orgánica del Poder Legislativo del Estado de Chihuahua; </w:t>
      </w:r>
    </w:p>
    <w:p w14:paraId="65ACFF7B" w14:textId="1B84909D" w:rsidR="00DC51C8" w:rsidRPr="0023122A" w:rsidRDefault="002470BD" w:rsidP="00DC51C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3122A">
        <w:rPr>
          <w:rFonts w:ascii="Arial" w:hAnsi="Arial" w:cs="Arial"/>
          <w:sz w:val="20"/>
          <w:szCs w:val="20"/>
        </w:rPr>
        <w:t xml:space="preserve">29, </w:t>
      </w:r>
      <w:r w:rsidR="004A48B1" w:rsidRPr="0023122A">
        <w:rPr>
          <w:rFonts w:ascii="Arial" w:hAnsi="Arial" w:cs="Arial"/>
          <w:sz w:val="20"/>
          <w:szCs w:val="20"/>
        </w:rPr>
        <w:t>33</w:t>
      </w:r>
      <w:r w:rsidRPr="0023122A">
        <w:rPr>
          <w:rFonts w:ascii="Arial" w:hAnsi="Arial" w:cs="Arial"/>
          <w:sz w:val="20"/>
          <w:szCs w:val="20"/>
        </w:rPr>
        <w:t xml:space="preserve"> y 34</w:t>
      </w:r>
      <w:r w:rsidR="004A48B1" w:rsidRPr="0023122A">
        <w:rPr>
          <w:rFonts w:ascii="Arial" w:hAnsi="Arial" w:cs="Arial"/>
          <w:sz w:val="20"/>
          <w:szCs w:val="20"/>
        </w:rPr>
        <w:t xml:space="preserve"> de la Ley General de Responsabilidades Administrativas</w:t>
      </w:r>
      <w:r w:rsidR="0051625F" w:rsidRPr="0023122A">
        <w:rPr>
          <w:rFonts w:ascii="Arial" w:hAnsi="Arial" w:cs="Arial"/>
          <w:sz w:val="20"/>
          <w:szCs w:val="20"/>
        </w:rPr>
        <w:t xml:space="preserve">; </w:t>
      </w:r>
    </w:p>
    <w:p w14:paraId="57F38D0A" w14:textId="4E8F5B35" w:rsidR="00A70145" w:rsidRPr="00CA3F59" w:rsidRDefault="00A70145" w:rsidP="00DC51C8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3122A">
        <w:rPr>
          <w:rFonts w:ascii="Arial" w:hAnsi="Arial" w:cs="Arial"/>
          <w:sz w:val="20"/>
          <w:szCs w:val="20"/>
        </w:rPr>
        <w:t>N</w:t>
      </w:r>
      <w:r w:rsidR="004A48B1" w:rsidRPr="0023122A">
        <w:rPr>
          <w:rFonts w:ascii="Arial" w:hAnsi="Arial" w:cs="Arial"/>
          <w:sz w:val="20"/>
          <w:szCs w:val="20"/>
        </w:rPr>
        <w:t xml:space="preserve">umeral Tercero del </w:t>
      </w:r>
      <w:r w:rsidR="002470BD" w:rsidRPr="0023122A">
        <w:rPr>
          <w:rFonts w:ascii="Arial" w:hAnsi="Arial" w:cs="Arial"/>
          <w:sz w:val="20"/>
          <w:szCs w:val="20"/>
        </w:rPr>
        <w:t>“</w:t>
      </w:r>
      <w:r w:rsidR="004A48B1" w:rsidRPr="0023122A">
        <w:rPr>
          <w:rFonts w:ascii="Arial" w:hAnsi="Arial" w:cs="Arial"/>
          <w:sz w:val="20"/>
          <w:szCs w:val="20"/>
        </w:rPr>
        <w:t>Acuerdo por el que el Comité Coordinador del Sistema Nacional Anticorrupción da a conocer la obligación de presentar las declaraciones de situación</w:t>
      </w:r>
      <w:r w:rsidR="002470BD" w:rsidRPr="0023122A">
        <w:rPr>
          <w:rFonts w:ascii="Arial" w:hAnsi="Arial" w:cs="Arial"/>
          <w:sz w:val="20"/>
          <w:szCs w:val="20"/>
        </w:rPr>
        <w:t xml:space="preserve"> patrimonial y de intereses conforme a los artículos 32 y 33 de la Ley General de Responsabilidades Administrativas”</w:t>
      </w:r>
      <w:r w:rsidR="00097AC4">
        <w:rPr>
          <w:rFonts w:ascii="Arial" w:hAnsi="Arial" w:cs="Arial"/>
          <w:sz w:val="20"/>
          <w:szCs w:val="20"/>
        </w:rPr>
        <w:t>.</w:t>
      </w:r>
    </w:p>
    <w:p w14:paraId="74BC5703" w14:textId="77777777" w:rsidR="00CA3F59" w:rsidRPr="002A2D6B" w:rsidRDefault="00CA3F59" w:rsidP="00CA3F5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Ley </w:t>
      </w:r>
      <w:r w:rsidRPr="0043364F">
        <w:rPr>
          <w:rFonts w:ascii="Arial" w:hAnsi="Arial" w:cs="Arial"/>
          <w:sz w:val="20"/>
          <w:szCs w:val="20"/>
        </w:rPr>
        <w:t>de Protección de Datos Personales del Estado de Chihuahua</w:t>
      </w:r>
      <w:r>
        <w:rPr>
          <w:rFonts w:ascii="Arial" w:hAnsi="Arial" w:cs="Arial"/>
          <w:sz w:val="20"/>
          <w:szCs w:val="20"/>
        </w:rPr>
        <w:t>.</w:t>
      </w:r>
    </w:p>
    <w:p w14:paraId="6CAAEFBF" w14:textId="77777777" w:rsidR="00CA3F59" w:rsidRPr="00CA3F59" w:rsidRDefault="00CA3F59" w:rsidP="00B92708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C7A13FB" w14:textId="77777777" w:rsidR="00E9569B" w:rsidRPr="0023122A" w:rsidRDefault="00E9569B" w:rsidP="00135A5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5D5556" w14:textId="77777777" w:rsidR="00E9569B" w:rsidRPr="0023122A" w:rsidRDefault="00E9569B" w:rsidP="00135A5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3122A">
        <w:rPr>
          <w:rFonts w:ascii="Arial" w:hAnsi="Arial" w:cs="Arial"/>
          <w:b/>
          <w:sz w:val="20"/>
          <w:szCs w:val="20"/>
        </w:rPr>
        <w:t>Transferencia de datos personales</w:t>
      </w:r>
    </w:p>
    <w:p w14:paraId="519F6CDA" w14:textId="77777777" w:rsidR="00961D9C" w:rsidRPr="0023122A" w:rsidRDefault="00E9569B" w:rsidP="00961D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122A">
        <w:rPr>
          <w:rFonts w:ascii="Arial" w:hAnsi="Arial" w:cs="Arial"/>
          <w:sz w:val="20"/>
          <w:szCs w:val="20"/>
        </w:rPr>
        <w:t xml:space="preserve">No se realizarán transferencias, salvo aquéllas </w:t>
      </w:r>
      <w:r w:rsidR="00961D9C" w:rsidRPr="0023122A">
        <w:rPr>
          <w:rFonts w:ascii="Arial" w:hAnsi="Arial" w:cs="Arial"/>
          <w:sz w:val="20"/>
          <w:szCs w:val="20"/>
        </w:rPr>
        <w:t>que se encuentren contempladas en el artículo 98 de la Ley de Protección de Datos Personales del Estado de Chihuahua.</w:t>
      </w:r>
    </w:p>
    <w:p w14:paraId="6C1FD245" w14:textId="77777777" w:rsidR="00E9569B" w:rsidRPr="0023122A" w:rsidRDefault="00E9569B" w:rsidP="00135A5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BD28134" w14:textId="77777777" w:rsidR="00E9569B" w:rsidRPr="0023122A" w:rsidRDefault="00E9569B" w:rsidP="00135A5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3122A">
        <w:rPr>
          <w:rFonts w:ascii="Arial" w:hAnsi="Arial" w:cs="Arial"/>
          <w:b/>
          <w:sz w:val="20"/>
          <w:szCs w:val="20"/>
        </w:rPr>
        <w:t>¿Dónde se pueden ejercer los derechos de acceso,</w:t>
      </w:r>
      <w:r w:rsidR="00135A5D" w:rsidRPr="0023122A">
        <w:rPr>
          <w:rFonts w:ascii="Arial" w:hAnsi="Arial" w:cs="Arial"/>
          <w:b/>
          <w:sz w:val="20"/>
          <w:szCs w:val="20"/>
        </w:rPr>
        <w:t xml:space="preserve"> </w:t>
      </w:r>
      <w:r w:rsidRPr="0023122A">
        <w:rPr>
          <w:rFonts w:ascii="Arial" w:hAnsi="Arial" w:cs="Arial"/>
          <w:b/>
          <w:sz w:val="20"/>
          <w:szCs w:val="20"/>
        </w:rPr>
        <w:t xml:space="preserve">rectificación, cancelación u oposición </w:t>
      </w:r>
      <w:r w:rsidR="0065045D" w:rsidRPr="0023122A">
        <w:rPr>
          <w:rFonts w:ascii="Arial" w:hAnsi="Arial" w:cs="Arial"/>
          <w:b/>
          <w:sz w:val="20"/>
          <w:szCs w:val="20"/>
        </w:rPr>
        <w:t xml:space="preserve">y portabilidad </w:t>
      </w:r>
      <w:r w:rsidRPr="0023122A">
        <w:rPr>
          <w:rFonts w:ascii="Arial" w:hAnsi="Arial" w:cs="Arial"/>
          <w:b/>
          <w:sz w:val="20"/>
          <w:szCs w:val="20"/>
        </w:rPr>
        <w:t>de datos personales (derechos ARCO)?</w:t>
      </w:r>
    </w:p>
    <w:p w14:paraId="75B35D29" w14:textId="784A864A" w:rsidR="00AE2C0D" w:rsidRPr="0023122A" w:rsidRDefault="00E9569B" w:rsidP="00AE2C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122A">
        <w:rPr>
          <w:rFonts w:ascii="Arial" w:hAnsi="Arial" w:cs="Arial"/>
          <w:sz w:val="20"/>
          <w:szCs w:val="20"/>
        </w:rPr>
        <w:t xml:space="preserve">Usted podrá ejercer sus derechos </w:t>
      </w:r>
      <w:proofErr w:type="gramStart"/>
      <w:r w:rsidRPr="0023122A">
        <w:rPr>
          <w:rFonts w:ascii="Arial" w:hAnsi="Arial" w:cs="Arial"/>
          <w:sz w:val="20"/>
          <w:szCs w:val="20"/>
        </w:rPr>
        <w:t>ARCO</w:t>
      </w:r>
      <w:proofErr w:type="gramEnd"/>
      <w:r w:rsidRPr="0023122A">
        <w:rPr>
          <w:rFonts w:ascii="Arial" w:hAnsi="Arial" w:cs="Arial"/>
          <w:sz w:val="20"/>
          <w:szCs w:val="20"/>
        </w:rPr>
        <w:t xml:space="preserve"> </w:t>
      </w:r>
      <w:r w:rsidR="00B920B2" w:rsidRPr="0023122A">
        <w:rPr>
          <w:rFonts w:ascii="Arial" w:hAnsi="Arial" w:cs="Arial"/>
          <w:sz w:val="20"/>
          <w:szCs w:val="20"/>
        </w:rPr>
        <w:t xml:space="preserve">así como manifestar su negativa previo al tratamiento y transferencia de sus datos personales, </w:t>
      </w:r>
      <w:r w:rsidRPr="0023122A">
        <w:rPr>
          <w:rFonts w:ascii="Arial" w:hAnsi="Arial" w:cs="Arial"/>
          <w:sz w:val="20"/>
          <w:szCs w:val="20"/>
        </w:rPr>
        <w:t xml:space="preserve">directamente </w:t>
      </w:r>
      <w:r w:rsidR="00AD4D8D" w:rsidRPr="0023122A">
        <w:rPr>
          <w:rFonts w:ascii="Arial" w:hAnsi="Arial" w:cs="Arial"/>
          <w:sz w:val="20"/>
          <w:szCs w:val="20"/>
        </w:rPr>
        <w:t>en la Unidad de Transparencia del H. C</w:t>
      </w:r>
      <w:r w:rsidR="00804633" w:rsidRPr="0023122A">
        <w:rPr>
          <w:rFonts w:ascii="Arial" w:hAnsi="Arial" w:cs="Arial"/>
          <w:sz w:val="20"/>
          <w:szCs w:val="20"/>
        </w:rPr>
        <w:t xml:space="preserve">ongreso del Estado </w:t>
      </w:r>
      <w:r w:rsidR="00A70145" w:rsidRPr="0023122A">
        <w:rPr>
          <w:rFonts w:ascii="Arial" w:hAnsi="Arial" w:cs="Arial"/>
          <w:sz w:val="20"/>
          <w:szCs w:val="20"/>
        </w:rPr>
        <w:t xml:space="preserve">de Chihuahua </w:t>
      </w:r>
      <w:r w:rsidR="00804633" w:rsidRPr="0023122A">
        <w:rPr>
          <w:rFonts w:ascii="Arial" w:hAnsi="Arial" w:cs="Arial"/>
          <w:sz w:val="20"/>
          <w:szCs w:val="20"/>
        </w:rPr>
        <w:t>ubicad</w:t>
      </w:r>
      <w:r w:rsidR="00A70145" w:rsidRPr="0023122A">
        <w:rPr>
          <w:rFonts w:ascii="Arial" w:hAnsi="Arial" w:cs="Arial"/>
          <w:sz w:val="20"/>
          <w:szCs w:val="20"/>
        </w:rPr>
        <w:t>o</w:t>
      </w:r>
      <w:r w:rsidR="00804633" w:rsidRPr="0023122A">
        <w:rPr>
          <w:rFonts w:ascii="Arial" w:hAnsi="Arial" w:cs="Arial"/>
          <w:sz w:val="20"/>
          <w:szCs w:val="20"/>
        </w:rPr>
        <w:t xml:space="preserve"> en calle Libertad No. 9, Colonia Centro en la Ciudad de Chihuahua, Chih. México, C.P. 31000</w:t>
      </w:r>
      <w:r w:rsidRPr="0023122A">
        <w:rPr>
          <w:rFonts w:ascii="Arial" w:hAnsi="Arial" w:cs="Arial"/>
          <w:sz w:val="20"/>
          <w:szCs w:val="20"/>
        </w:rPr>
        <w:t>,</w:t>
      </w:r>
      <w:r w:rsidR="00124E92" w:rsidRPr="0023122A">
        <w:rPr>
          <w:rFonts w:ascii="Arial" w:hAnsi="Arial" w:cs="Arial"/>
          <w:sz w:val="20"/>
          <w:szCs w:val="20"/>
        </w:rPr>
        <w:t xml:space="preserve"> teléfono (614)4-12-32-00 Ext. 25064, correo electrónico </w:t>
      </w:r>
      <w:hyperlink r:id="rId7" w:history="1">
        <w:r w:rsidR="0023122A" w:rsidRPr="0023122A">
          <w:rPr>
            <w:rStyle w:val="Hipervnculo"/>
            <w:rFonts w:ascii="Arial" w:hAnsi="Arial" w:cs="Arial"/>
            <w:sz w:val="20"/>
            <w:szCs w:val="20"/>
          </w:rPr>
          <w:t>antolivas@congresochihuahua.gob.mx</w:t>
        </w:r>
      </w:hyperlink>
      <w:r w:rsidR="00FE1B59" w:rsidRPr="0023122A">
        <w:rPr>
          <w:rFonts w:ascii="Arial" w:hAnsi="Arial" w:cs="Arial"/>
          <w:sz w:val="20"/>
          <w:szCs w:val="20"/>
        </w:rPr>
        <w:t xml:space="preserve"> </w:t>
      </w:r>
      <w:r w:rsidR="00124E92" w:rsidRPr="0023122A">
        <w:rPr>
          <w:rFonts w:ascii="Arial" w:hAnsi="Arial" w:cs="Arial"/>
          <w:sz w:val="20"/>
          <w:szCs w:val="20"/>
        </w:rPr>
        <w:t>;</w:t>
      </w:r>
      <w:r w:rsidRPr="0023122A">
        <w:rPr>
          <w:rFonts w:ascii="Arial" w:hAnsi="Arial" w:cs="Arial"/>
          <w:sz w:val="20"/>
          <w:szCs w:val="20"/>
        </w:rPr>
        <w:t xml:space="preserve"> o bien, a través de la Plataforma Nacional de Transparencia (</w:t>
      </w:r>
      <w:hyperlink r:id="rId8" w:history="1">
        <w:r w:rsidR="00FE1B59" w:rsidRPr="0023122A">
          <w:rPr>
            <w:rStyle w:val="Hipervnculo"/>
            <w:rFonts w:ascii="Arial" w:hAnsi="Arial" w:cs="Arial"/>
            <w:sz w:val="20"/>
            <w:szCs w:val="20"/>
          </w:rPr>
          <w:t>http://www.plataformadetransparencia.org.mx/</w:t>
        </w:r>
      </w:hyperlink>
      <w:r w:rsidR="00FE1B59" w:rsidRPr="0023122A">
        <w:rPr>
          <w:rFonts w:ascii="Arial" w:hAnsi="Arial" w:cs="Arial"/>
          <w:sz w:val="20"/>
          <w:szCs w:val="20"/>
        </w:rPr>
        <w:t xml:space="preserve"> </w:t>
      </w:r>
      <w:r w:rsidRPr="0023122A">
        <w:rPr>
          <w:rFonts w:ascii="Arial" w:hAnsi="Arial" w:cs="Arial"/>
          <w:sz w:val="20"/>
          <w:szCs w:val="20"/>
        </w:rPr>
        <w:t xml:space="preserve">). Si desea conocer el procedimiento para el ejercicio de estos derechos puede acudir a la </w:t>
      </w:r>
      <w:r w:rsidR="000A5FC1" w:rsidRPr="0023122A">
        <w:rPr>
          <w:rFonts w:ascii="Arial" w:hAnsi="Arial" w:cs="Arial"/>
          <w:sz w:val="20"/>
          <w:szCs w:val="20"/>
        </w:rPr>
        <w:t xml:space="preserve">citada </w:t>
      </w:r>
      <w:r w:rsidRPr="0023122A">
        <w:rPr>
          <w:rFonts w:ascii="Arial" w:hAnsi="Arial" w:cs="Arial"/>
          <w:sz w:val="20"/>
          <w:szCs w:val="20"/>
        </w:rPr>
        <w:t>Unidad de Transparencia</w:t>
      </w:r>
      <w:r w:rsidR="001C3FF7" w:rsidRPr="0023122A">
        <w:rPr>
          <w:rFonts w:ascii="Arial" w:hAnsi="Arial" w:cs="Arial"/>
          <w:sz w:val="20"/>
          <w:szCs w:val="20"/>
        </w:rPr>
        <w:t xml:space="preserve"> o consultarlo en la dirección electrónica </w:t>
      </w:r>
      <w:hyperlink r:id="rId9" w:history="1">
        <w:r w:rsidR="00AE2C0D" w:rsidRPr="0023122A">
          <w:rPr>
            <w:rStyle w:val="Hipervnculo"/>
            <w:rFonts w:ascii="Arial" w:hAnsi="Arial" w:cs="Arial"/>
            <w:sz w:val="20"/>
            <w:szCs w:val="20"/>
          </w:rPr>
          <w:t>http://www.congresochihuahua.gob.mx/transparencia/solicitud.php</w:t>
        </w:r>
      </w:hyperlink>
      <w:r w:rsidR="00AE2C0D" w:rsidRPr="0023122A">
        <w:rPr>
          <w:rFonts w:ascii="Arial" w:hAnsi="Arial" w:cs="Arial"/>
          <w:sz w:val="20"/>
          <w:szCs w:val="20"/>
        </w:rPr>
        <w:t xml:space="preserve"> </w:t>
      </w:r>
    </w:p>
    <w:p w14:paraId="2AF06352" w14:textId="28B15B5D" w:rsidR="00A70145" w:rsidRPr="0023122A" w:rsidRDefault="00A70145" w:rsidP="00AE2C0D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A70145" w:rsidRPr="0023122A" w:rsidSect="00EB1245">
      <w:headerReference w:type="default" r:id="rId10"/>
      <w:pgSz w:w="12240" w:h="15840"/>
      <w:pgMar w:top="851" w:right="1467" w:bottom="426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598C" w14:textId="77777777" w:rsidR="00241352" w:rsidRDefault="00241352" w:rsidP="00961D9C">
      <w:pPr>
        <w:spacing w:after="0" w:line="240" w:lineRule="auto"/>
      </w:pPr>
      <w:r>
        <w:separator/>
      </w:r>
    </w:p>
  </w:endnote>
  <w:endnote w:type="continuationSeparator" w:id="0">
    <w:p w14:paraId="0ECD2213" w14:textId="77777777" w:rsidR="00241352" w:rsidRDefault="00241352" w:rsidP="0096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0F75" w14:textId="77777777" w:rsidR="00241352" w:rsidRDefault="00241352" w:rsidP="00961D9C">
      <w:pPr>
        <w:spacing w:after="0" w:line="240" w:lineRule="auto"/>
      </w:pPr>
      <w:r>
        <w:separator/>
      </w:r>
    </w:p>
  </w:footnote>
  <w:footnote w:type="continuationSeparator" w:id="0">
    <w:p w14:paraId="7DCDAC44" w14:textId="77777777" w:rsidR="00241352" w:rsidRDefault="00241352" w:rsidP="0096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3F1D" w14:textId="17009366" w:rsidR="00961D9C" w:rsidRDefault="00961D9C" w:rsidP="00961D9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1906"/>
    <w:multiLevelType w:val="hybridMultilevel"/>
    <w:tmpl w:val="2F368B06"/>
    <w:lvl w:ilvl="0" w:tplc="FADC66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E7F4A"/>
    <w:multiLevelType w:val="hybridMultilevel"/>
    <w:tmpl w:val="2AF2E19C"/>
    <w:lvl w:ilvl="0" w:tplc="65D057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A53"/>
    <w:rsid w:val="00005578"/>
    <w:rsid w:val="00067526"/>
    <w:rsid w:val="00084B70"/>
    <w:rsid w:val="00097AC4"/>
    <w:rsid w:val="000A5FC1"/>
    <w:rsid w:val="000C4166"/>
    <w:rsid w:val="000D10AA"/>
    <w:rsid w:val="001040E4"/>
    <w:rsid w:val="001243D8"/>
    <w:rsid w:val="00124E92"/>
    <w:rsid w:val="00135A5D"/>
    <w:rsid w:val="001C3FF7"/>
    <w:rsid w:val="0023122A"/>
    <w:rsid w:val="002412A1"/>
    <w:rsid w:val="00241352"/>
    <w:rsid w:val="002470B2"/>
    <w:rsid w:val="002470BD"/>
    <w:rsid w:val="00252E45"/>
    <w:rsid w:val="00354357"/>
    <w:rsid w:val="00414CC2"/>
    <w:rsid w:val="004A1D1B"/>
    <w:rsid w:val="004A48B1"/>
    <w:rsid w:val="004E465E"/>
    <w:rsid w:val="0051625F"/>
    <w:rsid w:val="00537198"/>
    <w:rsid w:val="0054193A"/>
    <w:rsid w:val="00552A18"/>
    <w:rsid w:val="005F62F8"/>
    <w:rsid w:val="0064762C"/>
    <w:rsid w:val="0065045D"/>
    <w:rsid w:val="006A68E7"/>
    <w:rsid w:val="00714F68"/>
    <w:rsid w:val="007156F6"/>
    <w:rsid w:val="00755A6C"/>
    <w:rsid w:val="00764D33"/>
    <w:rsid w:val="007A70C7"/>
    <w:rsid w:val="007B1139"/>
    <w:rsid w:val="00804633"/>
    <w:rsid w:val="008F2DFA"/>
    <w:rsid w:val="008F44BF"/>
    <w:rsid w:val="00927213"/>
    <w:rsid w:val="00961D9C"/>
    <w:rsid w:val="0097618A"/>
    <w:rsid w:val="00A70145"/>
    <w:rsid w:val="00AA4560"/>
    <w:rsid w:val="00AD2B14"/>
    <w:rsid w:val="00AD4D8D"/>
    <w:rsid w:val="00AE2C0D"/>
    <w:rsid w:val="00B25F59"/>
    <w:rsid w:val="00B3299C"/>
    <w:rsid w:val="00B4616A"/>
    <w:rsid w:val="00B620F4"/>
    <w:rsid w:val="00B920B2"/>
    <w:rsid w:val="00B92708"/>
    <w:rsid w:val="00C25DF9"/>
    <w:rsid w:val="00C31A53"/>
    <w:rsid w:val="00C671BA"/>
    <w:rsid w:val="00CA3F59"/>
    <w:rsid w:val="00CE13CA"/>
    <w:rsid w:val="00D2644B"/>
    <w:rsid w:val="00D42215"/>
    <w:rsid w:val="00D93E28"/>
    <w:rsid w:val="00DA2DC1"/>
    <w:rsid w:val="00DA2E70"/>
    <w:rsid w:val="00DC51C8"/>
    <w:rsid w:val="00DD7E0C"/>
    <w:rsid w:val="00E9569B"/>
    <w:rsid w:val="00EB1245"/>
    <w:rsid w:val="00EC278A"/>
    <w:rsid w:val="00ED69FD"/>
    <w:rsid w:val="00F22723"/>
    <w:rsid w:val="00F402C9"/>
    <w:rsid w:val="00F73BFC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D955"/>
  <w15:docId w15:val="{5AE4CDD8-F4A1-43C7-942A-1236A67F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16A"/>
  </w:style>
  <w:style w:type="paragraph" w:styleId="Ttulo1">
    <w:name w:val="heading 1"/>
    <w:basedOn w:val="Normal"/>
    <w:next w:val="Normal"/>
    <w:link w:val="Ttulo1Car"/>
    <w:uiPriority w:val="9"/>
    <w:qFormat/>
    <w:rsid w:val="004A4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01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01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5FC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C3FF7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61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D9C"/>
  </w:style>
  <w:style w:type="paragraph" w:styleId="Piedepgina">
    <w:name w:val="footer"/>
    <w:basedOn w:val="Normal"/>
    <w:link w:val="PiedepginaCar"/>
    <w:uiPriority w:val="99"/>
    <w:unhideWhenUsed/>
    <w:rsid w:val="00961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D9C"/>
  </w:style>
  <w:style w:type="paragraph" w:styleId="Textodeglobo">
    <w:name w:val="Balloon Text"/>
    <w:basedOn w:val="Normal"/>
    <w:link w:val="TextodegloboCar"/>
    <w:uiPriority w:val="99"/>
    <w:semiHidden/>
    <w:unhideWhenUsed/>
    <w:rsid w:val="0096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D9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A48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DC51C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A701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01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A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231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livas@congresochihuahua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gresochihuahua.gob.mx/transparencia/solicitud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lrodriguez</dc:creator>
  <cp:lastModifiedBy>User</cp:lastModifiedBy>
  <cp:revision>35</cp:revision>
  <cp:lastPrinted>2024-03-25T19:13:00Z</cp:lastPrinted>
  <dcterms:created xsi:type="dcterms:W3CDTF">2018-05-10T16:17:00Z</dcterms:created>
  <dcterms:modified xsi:type="dcterms:W3CDTF">2024-03-25T20:25:00Z</dcterms:modified>
</cp:coreProperties>
</file>